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B6A" w:rsidRPr="00014B6A" w:rsidRDefault="00014B6A" w:rsidP="00014B6A">
      <w:pPr>
        <w:shd w:val="clear" w:color="auto" w:fill="FFFFFF"/>
        <w:spacing w:after="161" w:line="360" w:lineRule="atLeast"/>
        <w:jc w:val="center"/>
        <w:outlineLvl w:val="0"/>
        <w:rPr>
          <w:rFonts w:ascii="Arial" w:eastAsia="Times New Roman" w:hAnsi="Arial" w:cs="Arial"/>
          <w:caps/>
          <w:color w:val="065954"/>
          <w:kern w:val="36"/>
          <w:sz w:val="65"/>
          <w:szCs w:val="65"/>
          <w:lang w:eastAsia="en-GB"/>
        </w:rPr>
      </w:pPr>
      <w:r w:rsidRPr="00014B6A">
        <w:rPr>
          <w:rFonts w:ascii="Arial" w:eastAsia="Times New Roman" w:hAnsi="Arial" w:cs="Arial"/>
          <w:caps/>
          <w:color w:val="065954"/>
          <w:kern w:val="36"/>
          <w:sz w:val="65"/>
          <w:szCs w:val="65"/>
          <w:lang w:eastAsia="en-GB"/>
        </w:rPr>
        <w:t>TERMS AND CONDITIONS</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 xml:space="preserve">The promoter is: </w:t>
      </w:r>
      <w:r>
        <w:rPr>
          <w:rFonts w:ascii="omnes-pro" w:eastAsia="Times New Roman" w:hAnsi="omnes-pro" w:cs="Times New Roman"/>
          <w:color w:val="4D5357"/>
          <w:spacing w:val="8"/>
          <w:sz w:val="23"/>
          <w:szCs w:val="23"/>
          <w:lang w:eastAsia="en-GB"/>
        </w:rPr>
        <w:t xml:space="preserve">Poplar Union &amp; </w:t>
      </w:r>
      <w:r w:rsidRPr="00014B6A">
        <w:rPr>
          <w:rFonts w:ascii="omnes-pro" w:eastAsia="Times New Roman" w:hAnsi="omnes-pro" w:cs="Times New Roman"/>
          <w:color w:val="4D5357"/>
          <w:spacing w:val="8"/>
          <w:sz w:val="23"/>
          <w:szCs w:val="23"/>
          <w:lang w:eastAsia="en-GB"/>
        </w:rPr>
        <w:t>St. Margaret's House.</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competition is open to residents of the United Kingdom aged 18 years or over, except employees of</w:t>
      </w:r>
      <w:r>
        <w:rPr>
          <w:rFonts w:ascii="omnes-pro" w:eastAsia="Times New Roman" w:hAnsi="omnes-pro" w:cs="Times New Roman"/>
          <w:color w:val="4D5357"/>
          <w:spacing w:val="8"/>
          <w:sz w:val="23"/>
          <w:szCs w:val="23"/>
          <w:lang w:eastAsia="en-GB"/>
        </w:rPr>
        <w:t xml:space="preserve"> Poplar Union &amp;</w:t>
      </w:r>
      <w:r w:rsidRPr="00014B6A">
        <w:rPr>
          <w:rFonts w:ascii="omnes-pro" w:eastAsia="Times New Roman" w:hAnsi="omnes-pro" w:cs="Times New Roman"/>
          <w:color w:val="4D5357"/>
          <w:spacing w:val="8"/>
          <w:sz w:val="23"/>
          <w:szCs w:val="23"/>
          <w:lang w:eastAsia="en-GB"/>
        </w:rPr>
        <w:t xml:space="preserve"> St. Margaret’s House.</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There is no entry fee and no purchase necessary to enter this competition.</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Route to entry for the competition and details of how to enter are via: </w:t>
      </w:r>
      <w:hyperlink r:id="rId5" w:tgtFrame="_blank" w:history="1">
        <w:r w:rsidR="00F63C4C">
          <w:rPr>
            <w:rFonts w:ascii="omnes-pro" w:eastAsia="Times New Roman" w:hAnsi="omnes-pro" w:cs="Times New Roman"/>
            <w:color w:val="4CC1BA"/>
            <w:spacing w:val="8"/>
            <w:sz w:val="23"/>
            <w:szCs w:val="23"/>
            <w:lang w:eastAsia="en-GB"/>
          </w:rPr>
          <w:t>https:www.facebook.com/poplarunion</w:t>
        </w:r>
      </w:hyperlink>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This competition is being run on Facebook and Instagram.</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Only one entry will be accepted per person. Multiple entries from the same person will be disqualified.</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 xml:space="preserve">Closing date for entry will be </w:t>
      </w:r>
      <w:r w:rsidR="003911BE">
        <w:rPr>
          <w:rFonts w:ascii="omnes-pro" w:eastAsia="Times New Roman" w:hAnsi="omnes-pro" w:cs="Times New Roman"/>
          <w:color w:val="4D5357"/>
          <w:spacing w:val="8"/>
          <w:sz w:val="23"/>
          <w:szCs w:val="23"/>
          <w:lang w:eastAsia="en-GB"/>
        </w:rPr>
        <w:t>27</w:t>
      </w:r>
      <w:bookmarkStart w:id="0" w:name="_GoBack"/>
      <w:bookmarkEnd w:id="0"/>
      <w:r w:rsidR="00F63C4C" w:rsidRPr="00F63C4C">
        <w:rPr>
          <w:rFonts w:ascii="omnes-pro" w:eastAsia="Times New Roman" w:hAnsi="omnes-pro" w:cs="Times New Roman"/>
          <w:color w:val="4D5357"/>
          <w:spacing w:val="8"/>
          <w:sz w:val="23"/>
          <w:szCs w:val="23"/>
          <w:vertAlign w:val="superscript"/>
          <w:lang w:eastAsia="en-GB"/>
        </w:rPr>
        <w:t>th</w:t>
      </w:r>
      <w:r w:rsidR="00F63C4C">
        <w:rPr>
          <w:rFonts w:ascii="omnes-pro" w:eastAsia="Times New Roman" w:hAnsi="omnes-pro" w:cs="Times New Roman"/>
          <w:color w:val="4D5357"/>
          <w:spacing w:val="8"/>
          <w:sz w:val="23"/>
          <w:szCs w:val="23"/>
          <w:lang w:eastAsia="en-GB"/>
        </w:rPr>
        <w:t xml:space="preserve"> January 2020 12pm</w:t>
      </w:r>
      <w:r w:rsidRPr="00014B6A">
        <w:rPr>
          <w:rFonts w:ascii="omnes-pro" w:eastAsia="Times New Roman" w:hAnsi="omnes-pro" w:cs="Times New Roman"/>
          <w:color w:val="4D5357"/>
          <w:spacing w:val="8"/>
          <w:sz w:val="23"/>
          <w:szCs w:val="23"/>
          <w:lang w:eastAsia="en-GB"/>
        </w:rPr>
        <w:t>. After this date, no further entries to the competition will be permitted.</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No responsibility can be accepted for entries not received for whatever reason.</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promoter reserves the right to cancel or amend the competition and these terms and conditions without notice. Any changes to the competition will be notified to entrants as soon as possible by the promoter.</w:t>
      </w:r>
    </w:p>
    <w:p w:rsidR="00F63C4C" w:rsidRDefault="00014B6A" w:rsidP="00F63C4C">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promoter is not responsible for inaccurate prize details supplied to any entrant by any third party connected with this competition.</w:t>
      </w:r>
    </w:p>
    <w:p w:rsidR="00014B6A" w:rsidRPr="00014B6A" w:rsidRDefault="00014B6A" w:rsidP="00F63C4C">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prize is a</w:t>
      </w:r>
      <w:r w:rsidR="00F63C4C" w:rsidRPr="00F63C4C">
        <w:rPr>
          <w:rFonts w:ascii="omnes-pro" w:eastAsia="Times New Roman" w:hAnsi="omnes-pro" w:cs="Times New Roman"/>
          <w:color w:val="4D5357"/>
          <w:spacing w:val="8"/>
          <w:sz w:val="23"/>
          <w:szCs w:val="23"/>
          <w:lang w:eastAsia="en-GB"/>
        </w:rPr>
        <w:t xml:space="preserve"> £15 </w:t>
      </w:r>
      <w:proofErr w:type="spellStart"/>
      <w:r w:rsidR="00F63C4C" w:rsidRPr="00F63C4C">
        <w:rPr>
          <w:rFonts w:ascii="omnes-pro" w:eastAsia="Times New Roman" w:hAnsi="omnes-pro" w:cs="Times New Roman"/>
          <w:color w:val="4D5357"/>
          <w:spacing w:val="8"/>
          <w:sz w:val="23"/>
          <w:szCs w:val="23"/>
          <w:lang w:eastAsia="en-GB"/>
        </w:rPr>
        <w:t>Ayoka</w:t>
      </w:r>
      <w:proofErr w:type="spellEnd"/>
      <w:r w:rsidR="00F63C4C" w:rsidRPr="00F63C4C">
        <w:rPr>
          <w:rFonts w:ascii="omnes-pro" w:eastAsia="Times New Roman" w:hAnsi="omnes-pro" w:cs="Times New Roman"/>
          <w:color w:val="4D5357"/>
          <w:spacing w:val="8"/>
          <w:sz w:val="23"/>
          <w:szCs w:val="23"/>
          <w:lang w:eastAsia="en-GB"/>
        </w:rPr>
        <w:t xml:space="preserve"> voucher, a meal &amp; drink for two at the Gallery Café, and a 6 Class Pass to Evening Art Class at Poplar Union</w:t>
      </w:r>
      <w:r w:rsidRPr="00014B6A">
        <w:rPr>
          <w:rFonts w:ascii="omnes-pro" w:eastAsia="Times New Roman" w:hAnsi="omnes-pro" w:cs="Times New Roman"/>
          <w:color w:val="4D5357"/>
          <w:spacing w:val="8"/>
          <w:sz w:val="23"/>
          <w:szCs w:val="23"/>
          <w:lang w:eastAsia="en-GB"/>
        </w:rPr>
        <w:t xml:space="preserve"> and no cash or other alternatives will be offered, and the prizes are not transferable.</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Winners will be chosen at random by software.</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winner will be notified by a private message on Facebook or Instagram within 28 days of the closing date. If the winner cannot be contacted or do not claim the prize within 14 days of notification, we reserve the right to withdraw the prize from the winner and pick a replacement winner.</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promoter will notify the winner when and where the prize can be collected / is delivered.</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promoter’s decision in respect of all matters to do with the competition will be final and no correspondence will be entered into.</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competition and these terms and conditions will be governed by English law and any disputes will be subject to the exclusive jurisdiction of the courts of England.</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The winner agrees to the use of his/her/their name and image in any publicity material, as well as their entry. Any personal data relating to the winner or any other entrants will be used solely in accordance with current UK data protection legislation and will not be disclosed to a third party without the entrant’s prior consent.</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lastRenderedPageBreak/>
        <w:t>By entering this competition, an entrant is indicating his/her/their agreement to be bound by these terms and conditions.</w:t>
      </w:r>
    </w:p>
    <w:p w:rsidR="00014B6A" w:rsidRPr="00014B6A" w:rsidRDefault="00014B6A" w:rsidP="00014B6A">
      <w:pPr>
        <w:numPr>
          <w:ilvl w:val="0"/>
          <w:numId w:val="1"/>
        </w:numPr>
        <w:shd w:val="clear" w:color="auto" w:fill="FFFFFF"/>
        <w:spacing w:before="100" w:beforeAutospacing="1" w:after="100" w:afterAutospacing="1" w:line="360" w:lineRule="atLeast"/>
        <w:ind w:left="0"/>
        <w:rPr>
          <w:rFonts w:ascii="omnes-pro" w:eastAsia="Times New Roman" w:hAnsi="omnes-pro" w:cs="Times New Roman"/>
          <w:color w:val="4D5357"/>
          <w:spacing w:val="8"/>
          <w:sz w:val="23"/>
          <w:szCs w:val="23"/>
          <w:lang w:eastAsia="en-GB"/>
        </w:rPr>
      </w:pPr>
      <w:r w:rsidRPr="00014B6A">
        <w:rPr>
          <w:rFonts w:ascii="omnes-pro" w:eastAsia="Times New Roman" w:hAnsi="omnes-pro" w:cs="Times New Roman"/>
          <w:color w:val="4D5357"/>
          <w:spacing w:val="8"/>
          <w:sz w:val="23"/>
          <w:szCs w:val="23"/>
          <w:lang w:eastAsia="en-GB"/>
        </w:rPr>
        <w:t>This promotion is in no way sponsored, endorsed or administered by, or associated with, Facebook, Instagram or any other Social Network. You are providing your info</w:t>
      </w:r>
      <w:r w:rsidR="00F63C4C">
        <w:rPr>
          <w:rFonts w:ascii="omnes-pro" w:eastAsia="Times New Roman" w:hAnsi="omnes-pro" w:cs="Times New Roman"/>
          <w:color w:val="4D5357"/>
          <w:spacing w:val="8"/>
          <w:sz w:val="23"/>
          <w:szCs w:val="23"/>
          <w:lang w:eastAsia="en-GB"/>
        </w:rPr>
        <w:t>rmation to St. Margaret’s House and Poplar Union, but</w:t>
      </w:r>
      <w:r w:rsidRPr="00014B6A">
        <w:rPr>
          <w:rFonts w:ascii="omnes-pro" w:eastAsia="Times New Roman" w:hAnsi="omnes-pro" w:cs="Times New Roman"/>
          <w:color w:val="4D5357"/>
          <w:spacing w:val="8"/>
          <w:sz w:val="23"/>
          <w:szCs w:val="23"/>
          <w:lang w:eastAsia="en-GB"/>
        </w:rPr>
        <w:t xml:space="preserve"> not to any other party. The information provided will be used in conjunction with the following Privacy Policy found at </w:t>
      </w:r>
      <w:hyperlink r:id="rId6" w:history="1">
        <w:r w:rsidRPr="00014B6A">
          <w:rPr>
            <w:rFonts w:ascii="omnes-pro" w:eastAsia="Times New Roman" w:hAnsi="omnes-pro" w:cs="Times New Roman"/>
            <w:color w:val="4CC1BA"/>
            <w:spacing w:val="8"/>
            <w:sz w:val="23"/>
            <w:szCs w:val="23"/>
            <w:lang w:eastAsia="en-GB"/>
          </w:rPr>
          <w:t>http://www.stmargaretshouse.org.uk/privacy-policy</w:t>
        </w:r>
      </w:hyperlink>
      <w:r w:rsidR="00F63C4C">
        <w:rPr>
          <w:rFonts w:ascii="omnes-pro" w:eastAsia="Times New Roman" w:hAnsi="omnes-pro" w:cs="Times New Roman"/>
          <w:color w:val="4D5357"/>
          <w:spacing w:val="8"/>
          <w:sz w:val="23"/>
          <w:szCs w:val="23"/>
          <w:lang w:eastAsia="en-GB"/>
        </w:rPr>
        <w:t xml:space="preserve"> and </w:t>
      </w:r>
      <w:hyperlink r:id="rId7" w:history="1">
        <w:r w:rsidR="00F63C4C">
          <w:rPr>
            <w:rStyle w:val="Hyperlink"/>
          </w:rPr>
          <w:t>https://poplarunion.com/privacy-policy/</w:t>
        </w:r>
      </w:hyperlink>
    </w:p>
    <w:p w:rsidR="007B17B4" w:rsidRDefault="007B17B4"/>
    <w:sectPr w:rsidR="007B1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mnes-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E0C25"/>
    <w:multiLevelType w:val="hybridMultilevel"/>
    <w:tmpl w:val="03E00334"/>
    <w:lvl w:ilvl="0" w:tplc="2616607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EC5F4B"/>
    <w:multiLevelType w:val="multilevel"/>
    <w:tmpl w:val="08C4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B4"/>
    <w:rsid w:val="00014B6A"/>
    <w:rsid w:val="00145C05"/>
    <w:rsid w:val="003911BE"/>
    <w:rsid w:val="007B17B4"/>
    <w:rsid w:val="00F6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E2637-2340-44CD-9787-6D78DE9C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4B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6A"/>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014B6A"/>
    <w:rPr>
      <w:color w:val="0000FF"/>
      <w:u w:val="single"/>
    </w:rPr>
  </w:style>
  <w:style w:type="paragraph" w:styleId="ListParagraph">
    <w:name w:val="List Paragraph"/>
    <w:basedOn w:val="Normal"/>
    <w:uiPriority w:val="34"/>
    <w:qFormat/>
    <w:rsid w:val="00F63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52201">
      <w:bodyDiv w:val="1"/>
      <w:marLeft w:val="0"/>
      <w:marRight w:val="0"/>
      <w:marTop w:val="0"/>
      <w:marBottom w:val="0"/>
      <w:divBdr>
        <w:top w:val="none" w:sz="0" w:space="0" w:color="auto"/>
        <w:left w:val="none" w:sz="0" w:space="0" w:color="auto"/>
        <w:bottom w:val="none" w:sz="0" w:space="0" w:color="auto"/>
        <w:right w:val="none" w:sz="0" w:space="0" w:color="auto"/>
      </w:divBdr>
    </w:div>
    <w:div w:id="2142114036">
      <w:bodyDiv w:val="1"/>
      <w:marLeft w:val="0"/>
      <w:marRight w:val="0"/>
      <w:marTop w:val="0"/>
      <w:marBottom w:val="0"/>
      <w:divBdr>
        <w:top w:val="none" w:sz="0" w:space="0" w:color="auto"/>
        <w:left w:val="none" w:sz="0" w:space="0" w:color="auto"/>
        <w:bottom w:val="none" w:sz="0" w:space="0" w:color="auto"/>
        <w:right w:val="none" w:sz="0" w:space="0" w:color="auto"/>
      </w:divBdr>
      <w:divsChild>
        <w:div w:id="1335107510">
          <w:marLeft w:val="0"/>
          <w:marRight w:val="0"/>
          <w:marTop w:val="0"/>
          <w:marBottom w:val="0"/>
          <w:divBdr>
            <w:top w:val="none" w:sz="0" w:space="0" w:color="auto"/>
            <w:left w:val="none" w:sz="0" w:space="0" w:color="auto"/>
            <w:bottom w:val="none" w:sz="0" w:space="0" w:color="auto"/>
            <w:right w:val="none" w:sz="0" w:space="0" w:color="auto"/>
          </w:divBdr>
        </w:div>
        <w:div w:id="468323295">
          <w:marLeft w:val="0"/>
          <w:marRight w:val="0"/>
          <w:marTop w:val="0"/>
          <w:marBottom w:val="0"/>
          <w:divBdr>
            <w:top w:val="none" w:sz="0" w:space="0" w:color="auto"/>
            <w:left w:val="none" w:sz="0" w:space="0" w:color="auto"/>
            <w:bottom w:val="none" w:sz="0" w:space="0" w:color="auto"/>
            <w:right w:val="none" w:sz="0" w:space="0" w:color="auto"/>
          </w:divBdr>
        </w:div>
        <w:div w:id="199721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larunion.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margaretshouse.org.uk/privacy-policy" TargetMode="External"/><Relationship Id="rId5" Type="http://schemas.openxmlformats.org/officeDocument/2006/relationships/hyperlink" Target="https://www.facebook.com/poplarun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2</cp:revision>
  <dcterms:created xsi:type="dcterms:W3CDTF">2019-12-10T16:45:00Z</dcterms:created>
  <dcterms:modified xsi:type="dcterms:W3CDTF">2019-12-10T16:45:00Z</dcterms:modified>
</cp:coreProperties>
</file>